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183A84" w14:textId="68AC95E6" w:rsidR="0043219E" w:rsidRPr="00BA7E23" w:rsidRDefault="007128D3" w:rsidP="006740B4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05CB" w:rsidRPr="009902AE">
        <w:rPr>
          <w:b/>
        </w:rPr>
        <w:t xml:space="preserve">Komplexní pozemkové úpravy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</w:t>
      </w:r>
      <w:r w:rsidR="00326E78">
        <w:rPr>
          <w:b/>
        </w:rPr>
        <w:t>Doubravník II</w:t>
      </w:r>
    </w:p>
    <w:p w14:paraId="7AF03C54" w14:textId="458DE309" w:rsidR="007128D3" w:rsidRPr="007A0155" w:rsidRDefault="007128D3" w:rsidP="007A0155"/>
    <w:p w14:paraId="6D476F01" w14:textId="097A2C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6740B4">
        <w:t> zjednodušeném podlimitním</w:t>
      </w:r>
      <w:r w:rsidR="00A11548">
        <w:t xml:space="preserve">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32B93324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7DB6C652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8F68F0" w:rsidRDefault="008F68F0" w:rsidP="008F68F0">
            <w:pPr>
              <w:spacing w:after="0"/>
            </w:pPr>
            <w:r>
              <w:t>Stručný popis služby</w:t>
            </w:r>
          </w:p>
          <w:p w14:paraId="3EEE2616" w14:textId="67F3CCC4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31D16EF0" w:rsidR="008F68F0" w:rsidRDefault="008F68F0" w:rsidP="008F68F0">
            <w:pPr>
              <w:spacing w:after="0"/>
            </w:pPr>
            <w:r>
              <w:rPr>
                <w:b/>
              </w:rPr>
              <w:t xml:space="preserve">počet parcel </w:t>
            </w:r>
            <w:r w:rsidR="00326E78">
              <w:rPr>
                <w:b/>
              </w:rPr>
              <w:t>řešených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34D27F89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A03A3D6" w14:textId="2F1CB017" w:rsidR="00482819" w:rsidRPr="00482819" w:rsidRDefault="00482819" w:rsidP="00482819">
      <w:pPr>
        <w:pStyle w:val="Odrky2"/>
      </w:pPr>
      <w:r w:rsidRPr="00482819">
        <w:lastRenderedPageBreak/>
        <w:t xml:space="preserve">§ 79 odst. 2 písm. c) a d) zákona: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3C3B57EA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13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D32D" w14:textId="77777777" w:rsidR="00727847" w:rsidRDefault="00727847" w:rsidP="008E4AD5">
      <w:r>
        <w:separator/>
      </w:r>
    </w:p>
  </w:endnote>
  <w:endnote w:type="continuationSeparator" w:id="0">
    <w:p w14:paraId="7B1E49A8" w14:textId="77777777" w:rsidR="00727847" w:rsidRDefault="007278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1514" w14:textId="77777777" w:rsidR="00727847" w:rsidRDefault="00727847" w:rsidP="008E4AD5">
      <w:r>
        <w:separator/>
      </w:r>
    </w:p>
  </w:footnote>
  <w:footnote w:type="continuationSeparator" w:id="0">
    <w:p w14:paraId="3B296E98" w14:textId="77777777" w:rsidR="00727847" w:rsidRDefault="007278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17F296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</w:t>
    </w:r>
    <w:r w:rsidR="00C41A0C">
      <w:rPr>
        <w:rFonts w:cs="Arial"/>
        <w:b/>
        <w:szCs w:val="20"/>
      </w:rPr>
      <w:t>6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2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E7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B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1A0C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1170</Words>
  <Characters>7325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2023-08-07T07:27:00Z</dcterms:created>
  <dcterms:modified xsi:type="dcterms:W3CDTF">2023-08-07T07:29:00Z</dcterms:modified>
</cp:coreProperties>
</file>